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CBAAC" w14:textId="1FC1A914" w:rsidR="00A21697" w:rsidRPr="00603D36" w:rsidRDefault="00603D36" w:rsidP="00A21697">
      <w:pPr>
        <w:pStyle w:val="NormalWeb"/>
        <w:rPr>
          <w:b/>
          <w:bCs/>
        </w:rPr>
      </w:pPr>
      <w:r w:rsidRPr="00603D36">
        <w:rPr>
          <w:b/>
          <w:bCs/>
        </w:rPr>
        <w:t>Church Announcement – Herald Promotion</w:t>
      </w:r>
    </w:p>
    <w:p w14:paraId="7FE7CC50" w14:textId="585895A5" w:rsidR="00A21697" w:rsidRDefault="00A21697" w:rsidP="00A21697">
      <w:pPr>
        <w:pStyle w:val="NormalWeb"/>
      </w:pPr>
      <w:r>
        <w:t xml:space="preserve">We’re pleased to share that our denominational magazine, </w:t>
      </w:r>
      <w:r w:rsidRPr="00603D36">
        <w:rPr>
          <w:rStyle w:val="Emphasis"/>
          <w:i w:val="0"/>
          <w:iCs w:val="0"/>
        </w:rPr>
        <w:t>The</w:t>
      </w:r>
      <w:r>
        <w:rPr>
          <w:rStyle w:val="Emphasis"/>
        </w:rPr>
        <w:t xml:space="preserve"> Herald</w:t>
      </w:r>
      <w:r>
        <w:t>, is launching a 6-month trial subscription. For £10, you’ll receive five issues from July/August</w:t>
      </w:r>
      <w:r w:rsidR="008F7517">
        <w:t xml:space="preserve"> 2026</w:t>
      </w:r>
      <w:r>
        <w:t xml:space="preserve"> to January</w:t>
      </w:r>
      <w:r w:rsidR="008F7517">
        <w:t xml:space="preserve"> 2027</w:t>
      </w:r>
      <w:r>
        <w:t>, filled with news, mission updates, stories of faith, and helpful resources.</w:t>
      </w:r>
    </w:p>
    <w:p w14:paraId="65FAB2F0" w14:textId="42DFB6F7" w:rsidR="008F7517" w:rsidRDefault="008F7517" w:rsidP="00A21697">
      <w:pPr>
        <w:pStyle w:val="NormalWeb"/>
      </w:pPr>
      <w:r w:rsidRPr="008F7517">
        <w:t xml:space="preserve">To sign up, speak </w:t>
      </w:r>
      <w:r>
        <w:t xml:space="preserve">to </w:t>
      </w:r>
      <w:r w:rsidRPr="008F7517">
        <w:t>our Herald agent _______</w:t>
      </w:r>
      <w:proofErr w:type="gramStart"/>
      <w:r w:rsidRPr="008F7517">
        <w:t>_ ,</w:t>
      </w:r>
      <w:proofErr w:type="gramEnd"/>
      <w:r w:rsidRPr="008F7517">
        <w:t xml:space="preserve"> fill out a sign-up card or visit presbyterianireland.org/herald</w:t>
      </w:r>
      <w:r w:rsidR="009370CD">
        <w:t>.</w:t>
      </w:r>
    </w:p>
    <w:p w14:paraId="7A961F41" w14:textId="17A85F60" w:rsidR="00A21697" w:rsidRDefault="00A21697" w:rsidP="00A21697">
      <w:pPr>
        <w:pStyle w:val="NormalWeb"/>
      </w:pPr>
      <w:r>
        <w:t xml:space="preserve">If you don’t already subscribe to </w:t>
      </w:r>
      <w:r w:rsidR="00603D36" w:rsidRPr="00603D36">
        <w:rPr>
          <w:rStyle w:val="Emphasis"/>
          <w:i w:val="0"/>
          <w:iCs w:val="0"/>
        </w:rPr>
        <w:t>The</w:t>
      </w:r>
      <w:r w:rsidR="00603D36">
        <w:rPr>
          <w:rStyle w:val="Emphasis"/>
        </w:rPr>
        <w:t xml:space="preserve"> </w:t>
      </w:r>
      <w:r>
        <w:rPr>
          <w:rStyle w:val="Emphasis"/>
        </w:rPr>
        <w:t>Herald</w:t>
      </w:r>
      <w:r>
        <w:t xml:space="preserve">, we encourage you to </w:t>
      </w:r>
      <w:r w:rsidR="00603D36">
        <w:t>avail of</w:t>
      </w:r>
      <w:r>
        <w:t xml:space="preserve"> this offer and stay connected with our church family across the island.</w:t>
      </w:r>
    </w:p>
    <w:p w14:paraId="449181B8" w14:textId="77777777" w:rsidR="00C751E4" w:rsidRDefault="00C751E4"/>
    <w:sectPr w:rsidR="00C751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97"/>
    <w:rsid w:val="00603D36"/>
    <w:rsid w:val="008F7517"/>
    <w:rsid w:val="009370CD"/>
    <w:rsid w:val="00A21697"/>
    <w:rsid w:val="00C7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03E57"/>
  <w15:chartTrackingRefBased/>
  <w15:docId w15:val="{73CB2726-5419-4AC2-B0E2-0B973C91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A2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2169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2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Presbyterian Church in Ireland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Jones</dc:creator>
  <cp:keywords/>
  <dc:description/>
  <cp:lastModifiedBy>Leah Jones</cp:lastModifiedBy>
  <cp:revision>3</cp:revision>
  <dcterms:created xsi:type="dcterms:W3CDTF">2026-04-27T13:42:00Z</dcterms:created>
  <dcterms:modified xsi:type="dcterms:W3CDTF">2026-04-28T11:18:00Z</dcterms:modified>
</cp:coreProperties>
</file>